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F5BED" w14:textId="77777777" w:rsidR="00D76AE3" w:rsidRDefault="00D76AE3" w:rsidP="00D76AE3">
      <w:pPr>
        <w:shd w:val="clear" w:color="auto" w:fill="FFFFFF"/>
        <w:spacing w:after="0" w:line="240" w:lineRule="auto"/>
        <w:textAlignment w:val="baseline"/>
        <w:outlineLvl w:val="0"/>
        <w:rPr>
          <w:rFonts w:ascii="Arial" w:eastAsia="Times New Roman" w:hAnsi="Arial" w:cs="Arial"/>
          <w:b/>
          <w:bCs/>
          <w:color w:val="253473"/>
          <w:kern w:val="36"/>
          <w:sz w:val="27"/>
          <w:szCs w:val="27"/>
          <w:lang w:eastAsia="nl-NL"/>
        </w:rPr>
      </w:pPr>
      <w:r>
        <w:rPr>
          <w:rFonts w:ascii="Arial" w:eastAsia="Times New Roman" w:hAnsi="Arial" w:cs="Arial"/>
          <w:b/>
          <w:bCs/>
          <w:color w:val="253473"/>
          <w:kern w:val="36"/>
          <w:sz w:val="27"/>
          <w:szCs w:val="27"/>
          <w:lang w:eastAsia="nl-NL"/>
        </w:rPr>
        <w:t>Casemanagement dementie</w:t>
      </w:r>
    </w:p>
    <w:p w14:paraId="02D665E6" w14:textId="77777777" w:rsidR="00D76AE3" w:rsidRDefault="00D76AE3" w:rsidP="00D76AE3">
      <w:pPr>
        <w:shd w:val="clear" w:color="auto" w:fill="FFFFFF"/>
        <w:spacing w:after="0" w:line="240" w:lineRule="auto"/>
        <w:textAlignment w:val="baseline"/>
        <w:outlineLvl w:val="0"/>
        <w:rPr>
          <w:rFonts w:ascii="Arial" w:eastAsia="Times New Roman" w:hAnsi="Arial" w:cs="Arial"/>
          <w:b/>
          <w:bCs/>
          <w:color w:val="253473"/>
          <w:kern w:val="36"/>
          <w:sz w:val="27"/>
          <w:szCs w:val="27"/>
          <w:lang w:eastAsia="nl-NL"/>
        </w:rPr>
      </w:pPr>
    </w:p>
    <w:p w14:paraId="760FD103" w14:textId="77777777" w:rsidR="00D76AE3" w:rsidRPr="00D76AE3" w:rsidRDefault="00D76AE3" w:rsidP="00D76AE3">
      <w:pPr>
        <w:shd w:val="clear" w:color="auto" w:fill="FFFFFF"/>
        <w:spacing w:after="0" w:line="240" w:lineRule="auto"/>
        <w:textAlignment w:val="baseline"/>
        <w:outlineLvl w:val="0"/>
        <w:rPr>
          <w:rFonts w:ascii="Arial" w:eastAsia="Times New Roman" w:hAnsi="Arial" w:cs="Arial"/>
          <w:b/>
          <w:bCs/>
          <w:color w:val="253473"/>
          <w:kern w:val="36"/>
          <w:sz w:val="27"/>
          <w:szCs w:val="27"/>
          <w:lang w:eastAsia="nl-NL"/>
        </w:rPr>
      </w:pPr>
    </w:p>
    <w:p w14:paraId="57D26397" w14:textId="77777777" w:rsidR="00D76AE3" w:rsidRPr="00D76AE3" w:rsidRDefault="00D76AE3" w:rsidP="00D76AE3">
      <w:pPr>
        <w:numPr>
          <w:ilvl w:val="0"/>
          <w:numId w:val="1"/>
        </w:numPr>
        <w:shd w:val="clear" w:color="auto" w:fill="FFFFFF"/>
        <w:spacing w:after="0" w:line="240" w:lineRule="auto"/>
        <w:ind w:left="0"/>
        <w:textAlignment w:val="baseline"/>
        <w:rPr>
          <w:rFonts w:ascii="Arial" w:eastAsia="Times New Roman" w:hAnsi="Arial" w:cs="Arial"/>
          <w:color w:val="000000"/>
          <w:sz w:val="18"/>
          <w:szCs w:val="18"/>
          <w:lang w:eastAsia="nl-NL"/>
        </w:rPr>
      </w:pPr>
      <w:r w:rsidRPr="00D76AE3">
        <w:rPr>
          <w:rFonts w:ascii="Arial" w:eastAsia="Times New Roman" w:hAnsi="Arial" w:cs="Arial"/>
          <w:color w:val="000000"/>
          <w:sz w:val="18"/>
          <w:szCs w:val="18"/>
          <w:lang w:eastAsia="nl-NL"/>
        </w:rPr>
        <w:t xml:space="preserve">Ik </w:t>
      </w:r>
      <w:r>
        <w:rPr>
          <w:rFonts w:ascii="Arial" w:eastAsia="Times New Roman" w:hAnsi="Arial" w:cs="Arial"/>
          <w:color w:val="000000"/>
          <w:sz w:val="18"/>
          <w:szCs w:val="18"/>
          <w:lang w:eastAsia="nl-NL"/>
        </w:rPr>
        <w:t>word wat</w:t>
      </w:r>
      <w:r w:rsidRPr="00D76AE3">
        <w:rPr>
          <w:rFonts w:ascii="Arial" w:eastAsia="Times New Roman" w:hAnsi="Arial" w:cs="Arial"/>
          <w:color w:val="000000"/>
          <w:sz w:val="18"/>
          <w:szCs w:val="18"/>
          <w:lang w:eastAsia="nl-NL"/>
        </w:rPr>
        <w:t xml:space="preserve"> vergeetachtig</w:t>
      </w:r>
      <w:r>
        <w:rPr>
          <w:rFonts w:ascii="Arial" w:eastAsia="Times New Roman" w:hAnsi="Arial" w:cs="Arial"/>
          <w:color w:val="000000"/>
          <w:sz w:val="18"/>
          <w:szCs w:val="18"/>
          <w:lang w:eastAsia="nl-NL"/>
        </w:rPr>
        <w:t xml:space="preserve"> of mijn </w:t>
      </w:r>
      <w:r w:rsidR="007D6E40">
        <w:rPr>
          <w:rFonts w:ascii="Arial" w:eastAsia="Times New Roman" w:hAnsi="Arial" w:cs="Arial"/>
          <w:color w:val="000000"/>
          <w:sz w:val="18"/>
          <w:szCs w:val="18"/>
          <w:lang w:eastAsia="nl-NL"/>
        </w:rPr>
        <w:t>partner/</w:t>
      </w:r>
      <w:r>
        <w:rPr>
          <w:rFonts w:ascii="Arial" w:eastAsia="Times New Roman" w:hAnsi="Arial" w:cs="Arial"/>
          <w:color w:val="000000"/>
          <w:sz w:val="18"/>
          <w:szCs w:val="18"/>
          <w:lang w:eastAsia="nl-NL"/>
        </w:rPr>
        <w:t>echtgenoot wordt wat vergeetachtig. Is dat nu dementie</w:t>
      </w:r>
      <w:r w:rsidRPr="00D76AE3">
        <w:rPr>
          <w:rFonts w:ascii="Arial" w:eastAsia="Times New Roman" w:hAnsi="Arial" w:cs="Arial"/>
          <w:color w:val="000000"/>
          <w:sz w:val="18"/>
          <w:szCs w:val="18"/>
          <w:lang w:eastAsia="nl-NL"/>
        </w:rPr>
        <w:t>?</w:t>
      </w:r>
    </w:p>
    <w:p w14:paraId="3D43803B" w14:textId="77777777" w:rsidR="00D76AE3" w:rsidRDefault="00D76AE3" w:rsidP="00D76AE3">
      <w:pPr>
        <w:numPr>
          <w:ilvl w:val="0"/>
          <w:numId w:val="1"/>
        </w:numPr>
        <w:shd w:val="clear" w:color="auto" w:fill="FFFFFF"/>
        <w:spacing w:after="0" w:line="240" w:lineRule="auto"/>
        <w:ind w:left="0"/>
        <w:textAlignment w:val="baseline"/>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Hoe krijg ik de zorg die nodig is? Is er een dagopvang</w:t>
      </w:r>
      <w:r w:rsidR="007D6E40">
        <w:rPr>
          <w:rFonts w:ascii="Arial" w:eastAsia="Times New Roman" w:hAnsi="Arial" w:cs="Arial"/>
          <w:color w:val="000000"/>
          <w:sz w:val="18"/>
          <w:szCs w:val="18"/>
          <w:lang w:eastAsia="nl-NL"/>
        </w:rPr>
        <w:t xml:space="preserve"> of dagbesteding</w:t>
      </w:r>
      <w:r>
        <w:rPr>
          <w:rFonts w:ascii="Arial" w:eastAsia="Times New Roman" w:hAnsi="Arial" w:cs="Arial"/>
          <w:color w:val="000000"/>
          <w:sz w:val="18"/>
          <w:szCs w:val="18"/>
          <w:lang w:eastAsia="nl-NL"/>
        </w:rPr>
        <w:t xml:space="preserve"> voor mij nu ik wat vergeetachtiger ben?</w:t>
      </w:r>
    </w:p>
    <w:p w14:paraId="619B323F" w14:textId="77777777" w:rsidR="00D76AE3" w:rsidRDefault="00D76AE3" w:rsidP="00D76AE3">
      <w:pPr>
        <w:numPr>
          <w:ilvl w:val="0"/>
          <w:numId w:val="1"/>
        </w:numPr>
        <w:shd w:val="clear" w:color="auto" w:fill="FFFFFF"/>
        <w:spacing w:after="0" w:line="240" w:lineRule="auto"/>
        <w:ind w:left="0"/>
        <w:textAlignment w:val="baseline"/>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 xml:space="preserve">Hoe kan ik het beste mijn </w:t>
      </w:r>
      <w:r w:rsidR="007D6E40">
        <w:rPr>
          <w:rFonts w:ascii="Arial" w:eastAsia="Times New Roman" w:hAnsi="Arial" w:cs="Arial"/>
          <w:color w:val="000000"/>
          <w:sz w:val="18"/>
          <w:szCs w:val="18"/>
          <w:lang w:eastAsia="nl-NL"/>
        </w:rPr>
        <w:t>partner/</w:t>
      </w:r>
      <w:r>
        <w:rPr>
          <w:rFonts w:ascii="Arial" w:eastAsia="Times New Roman" w:hAnsi="Arial" w:cs="Arial"/>
          <w:color w:val="000000"/>
          <w:sz w:val="18"/>
          <w:szCs w:val="18"/>
          <w:lang w:eastAsia="nl-NL"/>
        </w:rPr>
        <w:t>echtgenoot benaderen nu hij zo vergeetachtig is? Hij kan zo boos op mij worden?</w:t>
      </w:r>
    </w:p>
    <w:p w14:paraId="19E37A6C" w14:textId="77777777" w:rsidR="00D76AE3" w:rsidRDefault="00D76AE3" w:rsidP="00D76AE3">
      <w:pPr>
        <w:shd w:val="clear" w:color="auto" w:fill="FFFFFF"/>
        <w:spacing w:after="0" w:line="240" w:lineRule="auto"/>
        <w:textAlignment w:val="baseline"/>
        <w:rPr>
          <w:rFonts w:ascii="Arial" w:eastAsia="Times New Roman" w:hAnsi="Arial" w:cs="Arial"/>
          <w:color w:val="000000"/>
          <w:sz w:val="18"/>
          <w:szCs w:val="18"/>
          <w:lang w:eastAsia="nl-NL"/>
        </w:rPr>
      </w:pPr>
      <w:r w:rsidRPr="00D76AE3">
        <w:rPr>
          <w:rFonts w:ascii="Arial" w:eastAsia="Times New Roman" w:hAnsi="Arial" w:cs="Arial"/>
          <w:color w:val="000000"/>
          <w:sz w:val="18"/>
          <w:szCs w:val="18"/>
          <w:lang w:eastAsia="nl-NL"/>
        </w:rPr>
        <w:br/>
      </w:r>
      <w:r>
        <w:rPr>
          <w:rFonts w:ascii="Arial" w:eastAsia="Times New Roman" w:hAnsi="Arial" w:cs="Arial"/>
          <w:color w:val="000000"/>
          <w:sz w:val="18"/>
          <w:szCs w:val="18"/>
          <w:lang w:eastAsia="nl-NL"/>
        </w:rPr>
        <w:t>Deze vragen kunnen</w:t>
      </w:r>
      <w:r w:rsidRPr="00D76AE3">
        <w:rPr>
          <w:rFonts w:ascii="Arial" w:eastAsia="Times New Roman" w:hAnsi="Arial" w:cs="Arial"/>
          <w:color w:val="000000"/>
          <w:sz w:val="18"/>
          <w:szCs w:val="18"/>
          <w:lang w:eastAsia="nl-NL"/>
        </w:rPr>
        <w:t xml:space="preserve"> en </w:t>
      </w:r>
      <w:r>
        <w:rPr>
          <w:rFonts w:ascii="Arial" w:eastAsia="Times New Roman" w:hAnsi="Arial" w:cs="Arial"/>
          <w:color w:val="000000"/>
          <w:sz w:val="18"/>
          <w:szCs w:val="18"/>
          <w:lang w:eastAsia="nl-NL"/>
        </w:rPr>
        <w:t xml:space="preserve">ook </w:t>
      </w:r>
      <w:r w:rsidRPr="00D76AE3">
        <w:rPr>
          <w:rFonts w:ascii="Arial" w:eastAsia="Times New Roman" w:hAnsi="Arial" w:cs="Arial"/>
          <w:color w:val="000000"/>
          <w:sz w:val="18"/>
          <w:szCs w:val="18"/>
          <w:lang w:eastAsia="nl-NL"/>
        </w:rPr>
        <w:t>andere vragen kunnen mensen met dementie, hun partners, familieleden, mantelzorgers en hulpverleners</w:t>
      </w:r>
      <w:r>
        <w:rPr>
          <w:rFonts w:ascii="Arial" w:eastAsia="Times New Roman" w:hAnsi="Arial" w:cs="Arial"/>
          <w:color w:val="000000"/>
          <w:sz w:val="18"/>
          <w:szCs w:val="18"/>
          <w:lang w:eastAsia="nl-NL"/>
        </w:rPr>
        <w:t xml:space="preserve"> hebben. Hiervoor kunnen zij</w:t>
      </w:r>
      <w:r w:rsidRPr="00D76AE3">
        <w:rPr>
          <w:rFonts w:ascii="Arial" w:eastAsia="Times New Roman" w:hAnsi="Arial" w:cs="Arial"/>
          <w:color w:val="000000"/>
          <w:sz w:val="18"/>
          <w:szCs w:val="18"/>
          <w:lang w:eastAsia="nl-NL"/>
        </w:rPr>
        <w:t xml:space="preserve"> terecht bij de Casemanager Dementie. </w:t>
      </w:r>
    </w:p>
    <w:p w14:paraId="46DC4B6A" w14:textId="77777777" w:rsidR="00D76AE3" w:rsidRDefault="00D76AE3" w:rsidP="00D76AE3">
      <w:pPr>
        <w:shd w:val="clear" w:color="auto" w:fill="FFFFFF"/>
        <w:spacing w:after="0" w:line="240" w:lineRule="auto"/>
        <w:textAlignment w:val="baseline"/>
        <w:rPr>
          <w:rFonts w:ascii="Arial" w:eastAsia="Times New Roman" w:hAnsi="Arial" w:cs="Arial"/>
          <w:color w:val="000000"/>
          <w:sz w:val="18"/>
          <w:szCs w:val="18"/>
          <w:lang w:eastAsia="nl-NL"/>
        </w:rPr>
      </w:pPr>
    </w:p>
    <w:p w14:paraId="0C45F49B" w14:textId="77777777" w:rsidR="007D6E40" w:rsidRDefault="00D76AE3" w:rsidP="00D76AE3">
      <w:pPr>
        <w:shd w:val="clear" w:color="auto" w:fill="FFFFFF"/>
        <w:spacing w:after="0" w:line="240" w:lineRule="auto"/>
        <w:textAlignment w:val="baseline"/>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 xml:space="preserve">De casemanager </w:t>
      </w:r>
      <w:r w:rsidR="007D6E40">
        <w:rPr>
          <w:rFonts w:ascii="Arial" w:eastAsia="Times New Roman" w:hAnsi="Arial" w:cs="Arial"/>
          <w:color w:val="000000"/>
          <w:sz w:val="18"/>
          <w:szCs w:val="18"/>
          <w:lang w:eastAsia="nl-NL"/>
        </w:rPr>
        <w:t xml:space="preserve">dementie </w:t>
      </w:r>
      <w:r>
        <w:rPr>
          <w:rFonts w:ascii="Arial" w:eastAsia="Times New Roman" w:hAnsi="Arial" w:cs="Arial"/>
          <w:color w:val="000000"/>
          <w:sz w:val="18"/>
          <w:szCs w:val="18"/>
          <w:lang w:eastAsia="nl-NL"/>
        </w:rPr>
        <w:t xml:space="preserve">is opgeleid om </w:t>
      </w:r>
      <w:r w:rsidRPr="00D76AE3">
        <w:rPr>
          <w:rFonts w:ascii="Arial" w:eastAsia="Times New Roman" w:hAnsi="Arial" w:cs="Arial"/>
          <w:color w:val="000000"/>
          <w:sz w:val="18"/>
          <w:szCs w:val="18"/>
          <w:lang w:eastAsia="nl-NL"/>
        </w:rPr>
        <w:t xml:space="preserve">op professionele wijze informatie en advies </w:t>
      </w:r>
      <w:r>
        <w:rPr>
          <w:rFonts w:ascii="Arial" w:eastAsia="Times New Roman" w:hAnsi="Arial" w:cs="Arial"/>
          <w:color w:val="000000"/>
          <w:sz w:val="18"/>
          <w:szCs w:val="18"/>
          <w:lang w:eastAsia="nl-NL"/>
        </w:rPr>
        <w:t xml:space="preserve">te geven aan de cliënt en diens mantelzorgers. De casemanager dementie </w:t>
      </w:r>
      <w:r w:rsidRPr="00D76AE3">
        <w:rPr>
          <w:rFonts w:ascii="Arial" w:eastAsia="Times New Roman" w:hAnsi="Arial" w:cs="Arial"/>
          <w:color w:val="000000"/>
          <w:sz w:val="18"/>
          <w:szCs w:val="18"/>
          <w:lang w:eastAsia="nl-NL"/>
        </w:rPr>
        <w:t>begeleid</w:t>
      </w:r>
      <w:r>
        <w:rPr>
          <w:rFonts w:ascii="Arial" w:eastAsia="Times New Roman" w:hAnsi="Arial" w:cs="Arial"/>
          <w:color w:val="000000"/>
          <w:sz w:val="18"/>
          <w:szCs w:val="18"/>
          <w:lang w:eastAsia="nl-NL"/>
        </w:rPr>
        <w:t>t</w:t>
      </w:r>
      <w:r w:rsidRPr="00D76AE3">
        <w:rPr>
          <w:rFonts w:ascii="Arial" w:eastAsia="Times New Roman" w:hAnsi="Arial" w:cs="Arial"/>
          <w:color w:val="000000"/>
          <w:sz w:val="18"/>
          <w:szCs w:val="18"/>
          <w:lang w:eastAsia="nl-NL"/>
        </w:rPr>
        <w:t xml:space="preserve"> een cliënt met dementie en de eventuele partner</w:t>
      </w:r>
      <w:r>
        <w:rPr>
          <w:rFonts w:ascii="Arial" w:eastAsia="Times New Roman" w:hAnsi="Arial" w:cs="Arial"/>
          <w:color w:val="000000"/>
          <w:sz w:val="18"/>
          <w:szCs w:val="18"/>
          <w:lang w:eastAsia="nl-NL"/>
        </w:rPr>
        <w:t xml:space="preserve"> gedurende de hele periode tot aan een eventuele opname in een instelling als het thuis echt niet meer gaat. Iedereen komt in aanmerking voor zorg van een casemanager dementie.</w:t>
      </w:r>
      <w:r w:rsidR="007D6E40">
        <w:rPr>
          <w:rFonts w:ascii="Arial" w:eastAsia="Times New Roman" w:hAnsi="Arial" w:cs="Arial"/>
          <w:color w:val="000000"/>
          <w:sz w:val="18"/>
          <w:szCs w:val="18"/>
          <w:lang w:eastAsia="nl-NL"/>
        </w:rPr>
        <w:t xml:space="preserve"> </w:t>
      </w:r>
    </w:p>
    <w:p w14:paraId="72C5A2A4" w14:textId="77777777" w:rsidR="007D6E40" w:rsidRDefault="007D6E40" w:rsidP="00D76AE3">
      <w:pPr>
        <w:shd w:val="clear" w:color="auto" w:fill="FFFFFF"/>
        <w:spacing w:after="0" w:line="240" w:lineRule="auto"/>
        <w:textAlignment w:val="baseline"/>
        <w:rPr>
          <w:rFonts w:ascii="Arial" w:eastAsia="Times New Roman" w:hAnsi="Arial" w:cs="Arial"/>
          <w:color w:val="000000"/>
          <w:sz w:val="18"/>
          <w:szCs w:val="18"/>
          <w:lang w:eastAsia="nl-NL"/>
        </w:rPr>
      </w:pPr>
    </w:p>
    <w:p w14:paraId="22FD6098" w14:textId="77777777" w:rsidR="005A7C89" w:rsidRDefault="00D76AE3" w:rsidP="00D76AE3">
      <w:pPr>
        <w:shd w:val="clear" w:color="auto" w:fill="FFFFFF"/>
        <w:spacing w:after="0" w:line="240" w:lineRule="auto"/>
        <w:textAlignment w:val="baseline"/>
        <w:rPr>
          <w:rFonts w:ascii="Arial" w:eastAsia="Times New Roman" w:hAnsi="Arial" w:cs="Arial"/>
          <w:color w:val="000000"/>
          <w:sz w:val="18"/>
          <w:szCs w:val="18"/>
          <w:lang w:eastAsia="nl-NL"/>
        </w:rPr>
      </w:pPr>
      <w:r w:rsidRPr="00D76AE3">
        <w:rPr>
          <w:rFonts w:ascii="Arial" w:eastAsia="Times New Roman" w:hAnsi="Arial" w:cs="Arial"/>
          <w:b/>
          <w:bCs/>
          <w:color w:val="253473"/>
          <w:sz w:val="18"/>
          <w:szCs w:val="18"/>
          <w:bdr w:val="none" w:sz="0" w:space="0" w:color="auto" w:frame="1"/>
          <w:lang w:eastAsia="nl-NL"/>
        </w:rPr>
        <w:t>Wat is dementie?</w:t>
      </w:r>
      <w:r w:rsidRPr="00D76AE3">
        <w:rPr>
          <w:rFonts w:ascii="Arial" w:eastAsia="Times New Roman" w:hAnsi="Arial" w:cs="Arial"/>
          <w:b/>
          <w:bCs/>
          <w:color w:val="253473"/>
          <w:sz w:val="18"/>
          <w:szCs w:val="18"/>
          <w:bdr w:val="none" w:sz="0" w:space="0" w:color="auto" w:frame="1"/>
          <w:lang w:eastAsia="nl-NL"/>
        </w:rPr>
        <w:br/>
      </w:r>
      <w:r w:rsidRPr="00D76AE3">
        <w:rPr>
          <w:rFonts w:ascii="Arial" w:eastAsia="Times New Roman" w:hAnsi="Arial" w:cs="Arial"/>
          <w:color w:val="000000"/>
          <w:sz w:val="18"/>
          <w:szCs w:val="18"/>
          <w:lang w:eastAsia="nl-NL"/>
        </w:rPr>
        <w:t xml:space="preserve">Dementie </w:t>
      </w:r>
      <w:r>
        <w:rPr>
          <w:rFonts w:ascii="Arial" w:eastAsia="Times New Roman" w:hAnsi="Arial" w:cs="Arial"/>
          <w:color w:val="000000"/>
          <w:sz w:val="18"/>
          <w:szCs w:val="18"/>
          <w:lang w:eastAsia="nl-NL"/>
        </w:rPr>
        <w:t>is een voor</w:t>
      </w:r>
      <w:r w:rsidR="005A7C89">
        <w:rPr>
          <w:rFonts w:ascii="Arial" w:eastAsia="Times New Roman" w:hAnsi="Arial" w:cs="Arial"/>
          <w:color w:val="000000"/>
          <w:sz w:val="18"/>
          <w:szCs w:val="18"/>
          <w:lang w:eastAsia="nl-NL"/>
        </w:rPr>
        <w:t>t</w:t>
      </w:r>
      <w:r>
        <w:rPr>
          <w:rFonts w:ascii="Arial" w:eastAsia="Times New Roman" w:hAnsi="Arial" w:cs="Arial"/>
          <w:color w:val="000000"/>
          <w:sz w:val="18"/>
          <w:szCs w:val="18"/>
          <w:lang w:eastAsia="nl-NL"/>
        </w:rPr>
        <w:t>schrijdend proces van</w:t>
      </w:r>
      <w:r w:rsidRPr="00D76AE3">
        <w:rPr>
          <w:rFonts w:ascii="Arial" w:eastAsia="Times New Roman" w:hAnsi="Arial" w:cs="Arial"/>
          <w:color w:val="000000"/>
          <w:sz w:val="18"/>
          <w:szCs w:val="18"/>
          <w:lang w:eastAsia="nl-NL"/>
        </w:rPr>
        <w:t xml:space="preserve"> een geleidelijke achteruitgang van het geestelijk functioneren. Bij </w:t>
      </w:r>
      <w:r w:rsidR="005A7C89">
        <w:rPr>
          <w:rFonts w:ascii="Arial" w:eastAsia="Times New Roman" w:hAnsi="Arial" w:cs="Arial"/>
          <w:color w:val="000000"/>
          <w:sz w:val="18"/>
          <w:szCs w:val="18"/>
          <w:lang w:eastAsia="nl-NL"/>
        </w:rPr>
        <w:t>ruim 65%</w:t>
      </w:r>
      <w:r w:rsidRPr="00D76AE3">
        <w:rPr>
          <w:rFonts w:ascii="Arial" w:eastAsia="Times New Roman" w:hAnsi="Arial" w:cs="Arial"/>
          <w:color w:val="000000"/>
          <w:sz w:val="18"/>
          <w:szCs w:val="18"/>
          <w:lang w:eastAsia="nl-NL"/>
        </w:rPr>
        <w:t xml:space="preserve"> van de mensen met dementie is de ziekte van Alzheimer oorzaak van de verschijnselen.</w:t>
      </w:r>
    </w:p>
    <w:p w14:paraId="6D6F7A29" w14:textId="77777777" w:rsidR="005A7C89" w:rsidRDefault="005A7C89" w:rsidP="00D76AE3">
      <w:pPr>
        <w:shd w:val="clear" w:color="auto" w:fill="FFFFFF"/>
        <w:spacing w:after="0" w:line="240" w:lineRule="auto"/>
        <w:textAlignment w:val="baseline"/>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De ziekte van Alzheimer</w:t>
      </w:r>
      <w:r w:rsidR="00D76AE3" w:rsidRPr="00D76AE3">
        <w:rPr>
          <w:rFonts w:ascii="Arial" w:eastAsia="Times New Roman" w:hAnsi="Arial" w:cs="Arial"/>
          <w:color w:val="000000"/>
          <w:sz w:val="18"/>
          <w:szCs w:val="18"/>
          <w:lang w:eastAsia="nl-NL"/>
        </w:rPr>
        <w:t xml:space="preserve">  is een aandoening in de hersenen, waarbij geleidelijk </w:t>
      </w:r>
      <w:r>
        <w:rPr>
          <w:rFonts w:ascii="Arial" w:eastAsia="Times New Roman" w:hAnsi="Arial" w:cs="Arial"/>
          <w:color w:val="000000"/>
          <w:sz w:val="18"/>
          <w:szCs w:val="18"/>
          <w:lang w:eastAsia="nl-NL"/>
        </w:rPr>
        <w:t xml:space="preserve">aan </w:t>
      </w:r>
      <w:r w:rsidR="00D76AE3" w:rsidRPr="00D76AE3">
        <w:rPr>
          <w:rFonts w:ascii="Arial" w:eastAsia="Times New Roman" w:hAnsi="Arial" w:cs="Arial"/>
          <w:color w:val="000000"/>
          <w:sz w:val="18"/>
          <w:szCs w:val="18"/>
          <w:lang w:eastAsia="nl-NL"/>
        </w:rPr>
        <w:t xml:space="preserve">steeds meer hersencellen beschadigen. </w:t>
      </w:r>
      <w:r>
        <w:rPr>
          <w:rFonts w:ascii="Arial" w:eastAsia="Times New Roman" w:hAnsi="Arial" w:cs="Arial"/>
          <w:color w:val="000000"/>
          <w:sz w:val="18"/>
          <w:szCs w:val="18"/>
          <w:lang w:eastAsia="nl-NL"/>
        </w:rPr>
        <w:t>Mensen met de ziekte van Alzheimer worden in toenemende mate vergeetachtig en er kunnen gevoelens van verwardheid of somberheid optreden.</w:t>
      </w:r>
      <w:r w:rsidR="00D76AE3" w:rsidRPr="00D76AE3">
        <w:rPr>
          <w:rFonts w:ascii="Arial" w:eastAsia="Times New Roman" w:hAnsi="Arial" w:cs="Arial"/>
          <w:color w:val="000000"/>
          <w:sz w:val="18"/>
          <w:szCs w:val="18"/>
          <w:lang w:eastAsia="nl-NL"/>
        </w:rPr>
        <w:br/>
      </w:r>
      <w:r w:rsidR="00D76AE3" w:rsidRPr="00D76AE3">
        <w:rPr>
          <w:rFonts w:ascii="Arial" w:eastAsia="Times New Roman" w:hAnsi="Arial" w:cs="Arial"/>
          <w:color w:val="000000"/>
          <w:sz w:val="18"/>
          <w:szCs w:val="18"/>
          <w:lang w:eastAsia="nl-NL"/>
        </w:rPr>
        <w:br/>
      </w:r>
      <w:r w:rsidR="00D76AE3" w:rsidRPr="00D76AE3">
        <w:rPr>
          <w:rFonts w:ascii="Arial" w:eastAsia="Times New Roman" w:hAnsi="Arial" w:cs="Arial"/>
          <w:b/>
          <w:bCs/>
          <w:color w:val="253473"/>
          <w:sz w:val="18"/>
          <w:szCs w:val="18"/>
          <w:bdr w:val="none" w:sz="0" w:space="0" w:color="auto" w:frame="1"/>
          <w:lang w:eastAsia="nl-NL"/>
        </w:rPr>
        <w:t>Wat doet de Casemanager Dementie</w:t>
      </w:r>
      <w:r>
        <w:rPr>
          <w:rFonts w:ascii="Arial" w:eastAsia="Times New Roman" w:hAnsi="Arial" w:cs="Arial"/>
          <w:b/>
          <w:bCs/>
          <w:color w:val="253473"/>
          <w:sz w:val="18"/>
          <w:szCs w:val="18"/>
          <w:bdr w:val="none" w:sz="0" w:space="0" w:color="auto" w:frame="1"/>
          <w:lang w:eastAsia="nl-NL"/>
        </w:rPr>
        <w:t xml:space="preserve"> voor u</w:t>
      </w:r>
      <w:r w:rsidR="00D76AE3" w:rsidRPr="00D76AE3">
        <w:rPr>
          <w:rFonts w:ascii="Arial" w:eastAsia="Times New Roman" w:hAnsi="Arial" w:cs="Arial"/>
          <w:b/>
          <w:bCs/>
          <w:color w:val="253473"/>
          <w:sz w:val="18"/>
          <w:szCs w:val="18"/>
          <w:bdr w:val="none" w:sz="0" w:space="0" w:color="auto" w:frame="1"/>
          <w:lang w:eastAsia="nl-NL"/>
        </w:rPr>
        <w:t>?</w:t>
      </w:r>
      <w:r w:rsidR="00D76AE3" w:rsidRPr="00D76AE3">
        <w:rPr>
          <w:rFonts w:ascii="Arial" w:eastAsia="Times New Roman" w:hAnsi="Arial" w:cs="Arial"/>
          <w:b/>
          <w:bCs/>
          <w:color w:val="253473"/>
          <w:sz w:val="18"/>
          <w:szCs w:val="18"/>
          <w:bdr w:val="none" w:sz="0" w:space="0" w:color="auto" w:frame="1"/>
          <w:lang w:eastAsia="nl-NL"/>
        </w:rPr>
        <w:br/>
      </w:r>
      <w:r w:rsidR="00D76AE3" w:rsidRPr="00D76AE3">
        <w:rPr>
          <w:rFonts w:ascii="Arial" w:eastAsia="Times New Roman" w:hAnsi="Arial" w:cs="Arial"/>
          <w:color w:val="000000"/>
          <w:sz w:val="18"/>
          <w:szCs w:val="18"/>
          <w:lang w:eastAsia="nl-NL"/>
        </w:rPr>
        <w:t>De Casemanager Dementie kan uw vragen beantwoorden vanaf het allereerste moment dat er en 'niet pluis gevoel' ontstaat. Samen met de Casemanager onderzoek</w:t>
      </w:r>
      <w:r>
        <w:rPr>
          <w:rFonts w:ascii="Arial" w:eastAsia="Times New Roman" w:hAnsi="Arial" w:cs="Arial"/>
          <w:color w:val="000000"/>
          <w:sz w:val="18"/>
          <w:szCs w:val="18"/>
          <w:lang w:eastAsia="nl-NL"/>
        </w:rPr>
        <w:t xml:space="preserve">t u </w:t>
      </w:r>
      <w:r w:rsidR="00D76AE3" w:rsidRPr="00D76AE3">
        <w:rPr>
          <w:rFonts w:ascii="Arial" w:eastAsia="Times New Roman" w:hAnsi="Arial" w:cs="Arial"/>
          <w:color w:val="000000"/>
          <w:sz w:val="18"/>
          <w:szCs w:val="18"/>
          <w:lang w:eastAsia="nl-NL"/>
        </w:rPr>
        <w:t>wat de oorzaken van dit gevoel zijn, welke belemmeringen hierdoor zijn ontstaan en op welke wijze verder onderzoek nodig is. Om de zorgproblemen volledig in kaart te kunnen brengen en om helder te krijgen wat er precies aan de hand is, maakt de Casemanager gebruik van professionele methodieken. Hij of zij werkt daarbij samen met uw huisarts.</w:t>
      </w:r>
    </w:p>
    <w:p w14:paraId="68AE7A04" w14:textId="77777777" w:rsidR="005A7C89" w:rsidRDefault="005A7C89" w:rsidP="00D76AE3">
      <w:pPr>
        <w:shd w:val="clear" w:color="auto" w:fill="FFFFFF"/>
        <w:spacing w:after="0" w:line="240" w:lineRule="auto"/>
        <w:textAlignment w:val="baseline"/>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Soms is er al een diagnose gesteld door uw behandelend arts en dan gaat de Casemanager samen met na wat uw wensen zijn ten aanzien van wonen, zorg en welke ondersteuning u nu en in de toekomst nodig heeft.</w:t>
      </w:r>
      <w:r w:rsidR="00D76AE3" w:rsidRPr="00D76AE3">
        <w:rPr>
          <w:rFonts w:ascii="Arial" w:eastAsia="Times New Roman" w:hAnsi="Arial" w:cs="Arial"/>
          <w:color w:val="000000"/>
          <w:sz w:val="18"/>
          <w:szCs w:val="18"/>
          <w:lang w:eastAsia="nl-NL"/>
        </w:rPr>
        <w:br/>
      </w:r>
      <w:r w:rsidR="00D76AE3" w:rsidRPr="00D76AE3">
        <w:rPr>
          <w:rFonts w:ascii="Arial" w:eastAsia="Times New Roman" w:hAnsi="Arial" w:cs="Arial"/>
          <w:color w:val="000000"/>
          <w:sz w:val="18"/>
          <w:szCs w:val="18"/>
          <w:lang w:eastAsia="nl-NL"/>
        </w:rPr>
        <w:br/>
        <w:t xml:space="preserve">De Casemanager Dementie blijft de cliënt met dementie en </w:t>
      </w:r>
      <w:r>
        <w:rPr>
          <w:rFonts w:ascii="Arial" w:eastAsia="Times New Roman" w:hAnsi="Arial" w:cs="Arial"/>
          <w:color w:val="000000"/>
          <w:sz w:val="18"/>
          <w:szCs w:val="18"/>
          <w:lang w:eastAsia="nl-NL"/>
        </w:rPr>
        <w:t>zijn naasten/mantelzorgers</w:t>
      </w:r>
      <w:r w:rsidR="00D76AE3" w:rsidRPr="00D76AE3">
        <w:rPr>
          <w:rFonts w:ascii="Arial" w:eastAsia="Times New Roman" w:hAnsi="Arial" w:cs="Arial"/>
          <w:color w:val="000000"/>
          <w:sz w:val="18"/>
          <w:szCs w:val="18"/>
          <w:lang w:eastAsia="nl-NL"/>
        </w:rPr>
        <w:t xml:space="preserve"> gedurende het hele ziekteproces begeleiden. Hij of zij kent namelijk de vele mogelijkheden op het gebied van zorg en ondersteuning in de regio en zal u daarin de weg wijzen en waar nodig ondersteunen. </w:t>
      </w:r>
      <w:r w:rsidR="007D6E40">
        <w:rPr>
          <w:rFonts w:ascii="Arial" w:eastAsia="Times New Roman" w:hAnsi="Arial" w:cs="Arial"/>
          <w:color w:val="000000"/>
          <w:sz w:val="18"/>
          <w:szCs w:val="18"/>
          <w:lang w:eastAsia="nl-NL"/>
        </w:rPr>
        <w:t>Concreet betekent dit:</w:t>
      </w:r>
    </w:p>
    <w:p w14:paraId="088BE6DD" w14:textId="77777777" w:rsidR="00D76AE3" w:rsidRPr="007D6E40" w:rsidRDefault="00D76AE3" w:rsidP="00D76AE3">
      <w:pPr>
        <w:shd w:val="clear" w:color="auto" w:fill="FFFFFF"/>
        <w:spacing w:after="0" w:line="240" w:lineRule="auto"/>
        <w:textAlignment w:val="baseline"/>
        <w:rPr>
          <w:rFonts w:ascii="Arial" w:eastAsia="Times New Roman" w:hAnsi="Arial" w:cs="Arial"/>
          <w:b/>
          <w:color w:val="000000"/>
          <w:sz w:val="18"/>
          <w:szCs w:val="18"/>
          <w:lang w:eastAsia="nl-NL"/>
        </w:rPr>
      </w:pPr>
      <w:r w:rsidRPr="007D6E40">
        <w:rPr>
          <w:rFonts w:ascii="Arial" w:eastAsia="Times New Roman" w:hAnsi="Arial" w:cs="Arial"/>
          <w:b/>
          <w:color w:val="000000"/>
          <w:sz w:val="18"/>
          <w:szCs w:val="18"/>
          <w:lang w:eastAsia="nl-NL"/>
        </w:rPr>
        <w:t> </w:t>
      </w:r>
    </w:p>
    <w:p w14:paraId="7A2465FA" w14:textId="77777777" w:rsidR="00D76AE3" w:rsidRPr="00D76AE3" w:rsidRDefault="00D76AE3" w:rsidP="00D76AE3">
      <w:pPr>
        <w:numPr>
          <w:ilvl w:val="0"/>
          <w:numId w:val="2"/>
        </w:numPr>
        <w:shd w:val="clear" w:color="auto" w:fill="FFFFFF"/>
        <w:spacing w:after="0" w:line="240" w:lineRule="auto"/>
        <w:ind w:left="0"/>
        <w:textAlignment w:val="baseline"/>
        <w:rPr>
          <w:rFonts w:ascii="Arial" w:eastAsia="Times New Roman" w:hAnsi="Arial" w:cs="Arial"/>
          <w:color w:val="000000"/>
          <w:sz w:val="18"/>
          <w:szCs w:val="18"/>
          <w:lang w:eastAsia="nl-NL"/>
        </w:rPr>
      </w:pPr>
      <w:r w:rsidRPr="00D76AE3">
        <w:rPr>
          <w:rFonts w:ascii="Arial" w:eastAsia="Times New Roman" w:hAnsi="Arial" w:cs="Arial"/>
          <w:color w:val="000000"/>
          <w:sz w:val="18"/>
          <w:szCs w:val="18"/>
          <w:lang w:eastAsia="nl-NL"/>
        </w:rPr>
        <w:t>advies, informatie en ondersteuning</w:t>
      </w:r>
      <w:r w:rsidR="007D6E40">
        <w:rPr>
          <w:rFonts w:ascii="Arial" w:eastAsia="Times New Roman" w:hAnsi="Arial" w:cs="Arial"/>
          <w:color w:val="000000"/>
          <w:sz w:val="18"/>
          <w:szCs w:val="18"/>
          <w:lang w:eastAsia="nl-NL"/>
        </w:rPr>
        <w:t xml:space="preserve"> geven</w:t>
      </w:r>
    </w:p>
    <w:p w14:paraId="616922C7" w14:textId="77777777" w:rsidR="00D76AE3" w:rsidRPr="00D76AE3" w:rsidRDefault="00D76AE3" w:rsidP="00D76AE3">
      <w:pPr>
        <w:numPr>
          <w:ilvl w:val="0"/>
          <w:numId w:val="2"/>
        </w:numPr>
        <w:shd w:val="clear" w:color="auto" w:fill="FFFFFF"/>
        <w:spacing w:after="0" w:line="240" w:lineRule="auto"/>
        <w:ind w:left="0"/>
        <w:textAlignment w:val="baseline"/>
        <w:rPr>
          <w:rFonts w:ascii="Arial" w:eastAsia="Times New Roman" w:hAnsi="Arial" w:cs="Arial"/>
          <w:color w:val="000000"/>
          <w:sz w:val="18"/>
          <w:szCs w:val="18"/>
          <w:lang w:eastAsia="nl-NL"/>
        </w:rPr>
      </w:pPr>
      <w:r w:rsidRPr="00D76AE3">
        <w:rPr>
          <w:rFonts w:ascii="Arial" w:eastAsia="Times New Roman" w:hAnsi="Arial" w:cs="Arial"/>
          <w:color w:val="000000"/>
          <w:sz w:val="18"/>
          <w:szCs w:val="18"/>
          <w:lang w:eastAsia="nl-NL"/>
        </w:rPr>
        <w:t xml:space="preserve">zorgbehoefte </w:t>
      </w:r>
      <w:r w:rsidR="007D6E40">
        <w:rPr>
          <w:rFonts w:ascii="Arial" w:eastAsia="Times New Roman" w:hAnsi="Arial" w:cs="Arial"/>
          <w:color w:val="000000"/>
          <w:sz w:val="18"/>
          <w:szCs w:val="18"/>
          <w:lang w:eastAsia="nl-NL"/>
        </w:rPr>
        <w:t xml:space="preserve">inventariseren </w:t>
      </w:r>
      <w:r w:rsidRPr="00D76AE3">
        <w:rPr>
          <w:rFonts w:ascii="Arial" w:eastAsia="Times New Roman" w:hAnsi="Arial" w:cs="Arial"/>
          <w:color w:val="000000"/>
          <w:sz w:val="18"/>
          <w:szCs w:val="18"/>
          <w:lang w:eastAsia="nl-NL"/>
        </w:rPr>
        <w:t xml:space="preserve">en </w:t>
      </w:r>
      <w:r w:rsidR="007D6E40">
        <w:rPr>
          <w:rFonts w:ascii="Arial" w:eastAsia="Times New Roman" w:hAnsi="Arial" w:cs="Arial"/>
          <w:color w:val="000000"/>
          <w:sz w:val="18"/>
          <w:szCs w:val="18"/>
          <w:lang w:eastAsia="nl-NL"/>
        </w:rPr>
        <w:t xml:space="preserve">individueel </w:t>
      </w:r>
      <w:r w:rsidRPr="00D76AE3">
        <w:rPr>
          <w:rFonts w:ascii="Arial" w:eastAsia="Times New Roman" w:hAnsi="Arial" w:cs="Arial"/>
          <w:color w:val="000000"/>
          <w:sz w:val="18"/>
          <w:szCs w:val="18"/>
          <w:lang w:eastAsia="nl-NL"/>
        </w:rPr>
        <w:t>begeleid</w:t>
      </w:r>
      <w:r w:rsidR="007D6E40">
        <w:rPr>
          <w:rFonts w:ascii="Arial" w:eastAsia="Times New Roman" w:hAnsi="Arial" w:cs="Arial"/>
          <w:color w:val="000000"/>
          <w:sz w:val="18"/>
          <w:szCs w:val="18"/>
          <w:lang w:eastAsia="nl-NL"/>
        </w:rPr>
        <w:t>en</w:t>
      </w:r>
    </w:p>
    <w:p w14:paraId="196808FB" w14:textId="77777777" w:rsidR="00D76AE3" w:rsidRPr="00D76AE3" w:rsidRDefault="007D6E40" w:rsidP="00D76AE3">
      <w:pPr>
        <w:numPr>
          <w:ilvl w:val="0"/>
          <w:numId w:val="2"/>
        </w:numPr>
        <w:shd w:val="clear" w:color="auto" w:fill="FFFFFF"/>
        <w:spacing w:after="0" w:line="240" w:lineRule="auto"/>
        <w:ind w:left="0"/>
        <w:textAlignment w:val="baseline"/>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signalen opvangen, interpreteren en actie ondernemen</w:t>
      </w:r>
    </w:p>
    <w:p w14:paraId="472D531C" w14:textId="77777777" w:rsidR="00D76AE3" w:rsidRPr="00D76AE3" w:rsidRDefault="00D76AE3" w:rsidP="00D76AE3">
      <w:pPr>
        <w:numPr>
          <w:ilvl w:val="0"/>
          <w:numId w:val="2"/>
        </w:numPr>
        <w:shd w:val="clear" w:color="auto" w:fill="FFFFFF"/>
        <w:spacing w:after="0" w:line="240" w:lineRule="auto"/>
        <w:ind w:left="0"/>
        <w:textAlignment w:val="baseline"/>
        <w:rPr>
          <w:rFonts w:ascii="Arial" w:eastAsia="Times New Roman" w:hAnsi="Arial" w:cs="Arial"/>
          <w:color w:val="000000"/>
          <w:sz w:val="18"/>
          <w:szCs w:val="18"/>
          <w:lang w:eastAsia="nl-NL"/>
        </w:rPr>
      </w:pPr>
      <w:r w:rsidRPr="00D76AE3">
        <w:rPr>
          <w:rFonts w:ascii="Arial" w:eastAsia="Times New Roman" w:hAnsi="Arial" w:cs="Arial"/>
          <w:color w:val="000000"/>
          <w:sz w:val="18"/>
          <w:szCs w:val="18"/>
          <w:lang w:eastAsia="nl-NL"/>
        </w:rPr>
        <w:t>hulp- en zorgverlening</w:t>
      </w:r>
      <w:r w:rsidR="007D6E40">
        <w:rPr>
          <w:rFonts w:ascii="Arial" w:eastAsia="Times New Roman" w:hAnsi="Arial" w:cs="Arial"/>
          <w:color w:val="000000"/>
          <w:sz w:val="18"/>
          <w:szCs w:val="18"/>
          <w:lang w:eastAsia="nl-NL"/>
        </w:rPr>
        <w:t xml:space="preserve"> regelen en begeleiden</w:t>
      </w:r>
    </w:p>
    <w:p w14:paraId="30DA2F6A" w14:textId="77777777" w:rsidR="005A7C89" w:rsidRDefault="00D76AE3" w:rsidP="005A7C89">
      <w:pPr>
        <w:numPr>
          <w:ilvl w:val="0"/>
          <w:numId w:val="2"/>
        </w:numPr>
        <w:shd w:val="clear" w:color="auto" w:fill="FFFFFF"/>
        <w:spacing w:after="0" w:line="240" w:lineRule="auto"/>
        <w:ind w:left="0"/>
        <w:textAlignment w:val="baseline"/>
        <w:rPr>
          <w:rFonts w:ascii="Arial" w:eastAsia="Times New Roman" w:hAnsi="Arial" w:cs="Arial"/>
          <w:color w:val="000000"/>
          <w:sz w:val="18"/>
          <w:szCs w:val="18"/>
          <w:lang w:eastAsia="nl-NL"/>
        </w:rPr>
      </w:pPr>
      <w:r w:rsidRPr="00D76AE3">
        <w:rPr>
          <w:rFonts w:ascii="Arial" w:eastAsia="Times New Roman" w:hAnsi="Arial" w:cs="Arial"/>
          <w:color w:val="000000"/>
          <w:sz w:val="18"/>
          <w:szCs w:val="18"/>
          <w:lang w:eastAsia="nl-NL"/>
        </w:rPr>
        <w:t>belangen van de cliënt en zijn/haar mantelzorger</w:t>
      </w:r>
      <w:r w:rsidR="005A7C89">
        <w:rPr>
          <w:rFonts w:ascii="Arial" w:eastAsia="Times New Roman" w:hAnsi="Arial" w:cs="Arial"/>
          <w:color w:val="000000"/>
          <w:sz w:val="18"/>
          <w:szCs w:val="18"/>
          <w:lang w:eastAsia="nl-NL"/>
        </w:rPr>
        <w:t>s</w:t>
      </w:r>
      <w:r w:rsidR="007D6E40">
        <w:rPr>
          <w:rFonts w:ascii="Arial" w:eastAsia="Times New Roman" w:hAnsi="Arial" w:cs="Arial"/>
          <w:color w:val="000000"/>
          <w:sz w:val="18"/>
          <w:szCs w:val="18"/>
          <w:lang w:eastAsia="nl-NL"/>
        </w:rPr>
        <w:t xml:space="preserve"> behartigen</w:t>
      </w:r>
    </w:p>
    <w:p w14:paraId="3D59D1F8" w14:textId="77777777" w:rsidR="005A7C89" w:rsidRDefault="005A7C89" w:rsidP="005A7C89">
      <w:pPr>
        <w:shd w:val="clear" w:color="auto" w:fill="FFFFFF"/>
        <w:spacing w:after="0" w:line="240" w:lineRule="auto"/>
        <w:textAlignment w:val="baseline"/>
        <w:rPr>
          <w:rFonts w:ascii="Arial" w:eastAsia="Times New Roman" w:hAnsi="Arial" w:cs="Arial"/>
          <w:color w:val="000000"/>
          <w:sz w:val="18"/>
          <w:szCs w:val="18"/>
          <w:lang w:eastAsia="nl-NL"/>
        </w:rPr>
      </w:pPr>
    </w:p>
    <w:p w14:paraId="39D8F67A" w14:textId="77777777" w:rsidR="005A7C89" w:rsidRPr="00D76AE3" w:rsidRDefault="005A7C89" w:rsidP="005A7C89">
      <w:pPr>
        <w:shd w:val="clear" w:color="auto" w:fill="FFFFFF"/>
        <w:spacing w:after="0" w:line="240" w:lineRule="auto"/>
        <w:textAlignment w:val="baseline"/>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Wilt u hulp van een casemanager dementie?</w:t>
      </w:r>
    </w:p>
    <w:p w14:paraId="537488ED" w14:textId="77777777" w:rsidR="005A7C89" w:rsidRDefault="00D76AE3" w:rsidP="00D76AE3">
      <w:pPr>
        <w:shd w:val="clear" w:color="auto" w:fill="FFFFFF"/>
        <w:spacing w:after="0" w:line="240" w:lineRule="auto"/>
        <w:textAlignment w:val="baseline"/>
        <w:rPr>
          <w:rFonts w:ascii="Arial" w:eastAsia="Times New Roman" w:hAnsi="Arial" w:cs="Arial"/>
          <w:color w:val="000000"/>
          <w:sz w:val="18"/>
          <w:szCs w:val="18"/>
          <w:lang w:eastAsia="nl-NL"/>
        </w:rPr>
      </w:pPr>
      <w:r w:rsidRPr="00D76AE3">
        <w:rPr>
          <w:rFonts w:ascii="Arial" w:eastAsia="Times New Roman" w:hAnsi="Arial" w:cs="Arial"/>
          <w:color w:val="000000"/>
          <w:sz w:val="18"/>
          <w:szCs w:val="18"/>
          <w:lang w:eastAsia="nl-NL"/>
        </w:rPr>
        <w:br/>
      </w:r>
      <w:r w:rsidR="005A7C89">
        <w:rPr>
          <w:rFonts w:ascii="Arial" w:eastAsia="Times New Roman" w:hAnsi="Arial" w:cs="Arial"/>
          <w:color w:val="000000"/>
          <w:sz w:val="18"/>
          <w:szCs w:val="18"/>
          <w:lang w:eastAsia="nl-NL"/>
        </w:rPr>
        <w:t>U kunt ons altijd bellen voor een afspraak. De Casemanager D</w:t>
      </w:r>
      <w:r w:rsidRPr="00D76AE3">
        <w:rPr>
          <w:rFonts w:ascii="Arial" w:eastAsia="Times New Roman" w:hAnsi="Arial" w:cs="Arial"/>
          <w:color w:val="000000"/>
          <w:sz w:val="18"/>
          <w:szCs w:val="18"/>
          <w:lang w:eastAsia="nl-NL"/>
        </w:rPr>
        <w:t>ementie</w:t>
      </w:r>
      <w:r w:rsidR="005A7C89">
        <w:rPr>
          <w:rFonts w:ascii="Arial" w:eastAsia="Times New Roman" w:hAnsi="Arial" w:cs="Arial"/>
          <w:color w:val="000000"/>
          <w:sz w:val="18"/>
          <w:szCs w:val="18"/>
          <w:lang w:eastAsia="nl-NL"/>
        </w:rPr>
        <w:t xml:space="preserve"> komt graag bij u thuis langs. De kosten van een Casemanager Dementie worden vergoed door uw zorgverzekeraar.</w:t>
      </w:r>
    </w:p>
    <w:p w14:paraId="38B5C770" w14:textId="77777777" w:rsidR="005A7C89" w:rsidRDefault="005A7C89" w:rsidP="00D76AE3">
      <w:pPr>
        <w:shd w:val="clear" w:color="auto" w:fill="FFFFFF"/>
        <w:spacing w:after="0" w:line="240" w:lineRule="auto"/>
        <w:textAlignment w:val="baseline"/>
        <w:rPr>
          <w:rFonts w:ascii="Arial" w:eastAsia="Times New Roman" w:hAnsi="Arial" w:cs="Arial"/>
          <w:color w:val="000000"/>
          <w:sz w:val="18"/>
          <w:szCs w:val="18"/>
          <w:lang w:eastAsia="nl-NL"/>
        </w:rPr>
      </w:pPr>
    </w:p>
    <w:p w14:paraId="30B0D746" w14:textId="77777777" w:rsidR="005A7C89" w:rsidRDefault="005A7C89" w:rsidP="00D76AE3">
      <w:pPr>
        <w:shd w:val="clear" w:color="auto" w:fill="FFFFFF"/>
        <w:spacing w:after="0" w:line="240" w:lineRule="auto"/>
        <w:textAlignment w:val="baseline"/>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 xml:space="preserve">Onze Casemanagers </w:t>
      </w:r>
      <w:r w:rsidR="007D6E40">
        <w:rPr>
          <w:rFonts w:ascii="Arial" w:eastAsia="Times New Roman" w:hAnsi="Arial" w:cs="Arial"/>
          <w:color w:val="000000"/>
          <w:sz w:val="18"/>
          <w:szCs w:val="18"/>
          <w:lang w:eastAsia="nl-NL"/>
        </w:rPr>
        <w:t xml:space="preserve">dementie </w:t>
      </w:r>
      <w:r>
        <w:rPr>
          <w:rFonts w:ascii="Arial" w:eastAsia="Times New Roman" w:hAnsi="Arial" w:cs="Arial"/>
          <w:color w:val="000000"/>
          <w:sz w:val="18"/>
          <w:szCs w:val="18"/>
          <w:lang w:eastAsia="nl-NL"/>
        </w:rPr>
        <w:t>werken in Arnhem Noord, Arnhem Zuid en Velp.</w:t>
      </w:r>
    </w:p>
    <w:p w14:paraId="0B3F6C21" w14:textId="77777777" w:rsidR="007D6E40" w:rsidRDefault="007D6E40" w:rsidP="00D76AE3">
      <w:pPr>
        <w:shd w:val="clear" w:color="auto" w:fill="FFFFFF"/>
        <w:spacing w:after="0" w:line="240" w:lineRule="auto"/>
        <w:textAlignment w:val="baseline"/>
        <w:rPr>
          <w:rFonts w:ascii="Arial" w:eastAsia="Times New Roman" w:hAnsi="Arial" w:cs="Arial"/>
          <w:color w:val="000000"/>
          <w:sz w:val="18"/>
          <w:szCs w:val="18"/>
          <w:lang w:eastAsia="nl-NL"/>
        </w:rPr>
      </w:pPr>
    </w:p>
    <w:p w14:paraId="1B23DD58" w14:textId="77777777" w:rsidR="007D6E40" w:rsidRDefault="007D6E40" w:rsidP="00D76AE3">
      <w:pPr>
        <w:shd w:val="clear" w:color="auto" w:fill="FFFFFF"/>
        <w:spacing w:after="0" w:line="240" w:lineRule="auto"/>
        <w:textAlignment w:val="baseline"/>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Kristel van den Bosch</w:t>
      </w:r>
    </w:p>
    <w:p w14:paraId="49EF4B04" w14:textId="77777777" w:rsidR="007D6E40" w:rsidRDefault="007D6E40" w:rsidP="00D76AE3">
      <w:pPr>
        <w:shd w:val="clear" w:color="auto" w:fill="FFFFFF"/>
        <w:spacing w:after="0" w:line="240" w:lineRule="auto"/>
        <w:textAlignment w:val="baseline"/>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Miranda Hetterscheid</w:t>
      </w:r>
    </w:p>
    <w:p w14:paraId="5E27FCA1" w14:textId="77777777" w:rsidR="007D6E40" w:rsidRDefault="007D6E40" w:rsidP="00D76AE3">
      <w:pPr>
        <w:shd w:val="clear" w:color="auto" w:fill="FFFFFF"/>
        <w:spacing w:after="0" w:line="240" w:lineRule="auto"/>
        <w:textAlignment w:val="baseline"/>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Karin Völkers</w:t>
      </w:r>
    </w:p>
    <w:p w14:paraId="3F139430" w14:textId="77777777" w:rsidR="007D6E40" w:rsidRDefault="007D6E40" w:rsidP="00D76AE3">
      <w:pPr>
        <w:shd w:val="clear" w:color="auto" w:fill="FFFFFF"/>
        <w:spacing w:after="0" w:line="240" w:lineRule="auto"/>
        <w:textAlignment w:val="baseline"/>
        <w:rPr>
          <w:rFonts w:ascii="Arial" w:eastAsia="Times New Roman" w:hAnsi="Arial" w:cs="Arial"/>
          <w:color w:val="000000"/>
          <w:sz w:val="18"/>
          <w:szCs w:val="18"/>
          <w:lang w:eastAsia="nl-NL"/>
        </w:rPr>
      </w:pPr>
    </w:p>
    <w:p w14:paraId="6D28DE42" w14:textId="77777777" w:rsidR="005A7C89" w:rsidRDefault="007D6E40" w:rsidP="00D76AE3">
      <w:pPr>
        <w:shd w:val="clear" w:color="auto" w:fill="FFFFFF"/>
        <w:spacing w:after="0" w:line="240" w:lineRule="auto"/>
        <w:textAlignment w:val="baseline"/>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Zij zijn te bereiken via ons kantoor: 026-3031950</w:t>
      </w:r>
      <w:bookmarkStart w:id="0" w:name="_GoBack"/>
      <w:bookmarkEnd w:id="0"/>
    </w:p>
    <w:p w14:paraId="53E38E99" w14:textId="77777777" w:rsidR="007D6E40" w:rsidRDefault="009A73BB" w:rsidP="00D76AE3">
      <w:pPr>
        <w:shd w:val="clear" w:color="auto" w:fill="FFFFFF"/>
        <w:spacing w:after="0" w:line="240" w:lineRule="auto"/>
        <w:textAlignment w:val="baseline"/>
        <w:rPr>
          <w:rFonts w:ascii="Arial" w:eastAsia="Times New Roman" w:hAnsi="Arial" w:cs="Arial"/>
          <w:color w:val="000000"/>
          <w:sz w:val="18"/>
          <w:szCs w:val="18"/>
          <w:lang w:eastAsia="nl-NL"/>
        </w:rPr>
      </w:pPr>
      <w:hyperlink r:id="rId5" w:history="1">
        <w:r w:rsidR="007D6E40" w:rsidRPr="001141CA">
          <w:rPr>
            <w:rStyle w:val="Hyperlink"/>
            <w:rFonts w:ascii="Arial" w:eastAsia="Times New Roman" w:hAnsi="Arial" w:cs="Arial"/>
            <w:sz w:val="18"/>
            <w:szCs w:val="18"/>
            <w:lang w:eastAsia="nl-NL"/>
          </w:rPr>
          <w:t>www.acraethuiszorg.nl</w:t>
        </w:r>
      </w:hyperlink>
    </w:p>
    <w:p w14:paraId="5BE270E7" w14:textId="77777777" w:rsidR="007D6E40" w:rsidRDefault="007D6E40" w:rsidP="00D76AE3">
      <w:pPr>
        <w:shd w:val="clear" w:color="auto" w:fill="FFFFFF"/>
        <w:spacing w:after="0" w:line="240" w:lineRule="auto"/>
        <w:textAlignment w:val="baseline"/>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info@acarethuiszorg.nl</w:t>
      </w:r>
    </w:p>
    <w:p w14:paraId="19122849" w14:textId="77777777" w:rsidR="00D76AE3" w:rsidRPr="00D76AE3" w:rsidRDefault="00D76AE3" w:rsidP="00D76AE3">
      <w:pPr>
        <w:shd w:val="clear" w:color="auto" w:fill="FFFFFF"/>
        <w:spacing w:after="0" w:line="240" w:lineRule="auto"/>
        <w:textAlignment w:val="baseline"/>
        <w:rPr>
          <w:rFonts w:ascii="Arial" w:eastAsia="Times New Roman" w:hAnsi="Arial" w:cs="Arial"/>
          <w:color w:val="000000"/>
          <w:sz w:val="18"/>
          <w:szCs w:val="18"/>
          <w:lang w:eastAsia="nl-NL"/>
        </w:rPr>
      </w:pPr>
    </w:p>
    <w:p w14:paraId="68A02E3E" w14:textId="77777777" w:rsidR="00E8718B" w:rsidRDefault="00E8718B"/>
    <w:sectPr w:rsidR="00E871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436FA"/>
    <w:multiLevelType w:val="multilevel"/>
    <w:tmpl w:val="9282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B52BF7"/>
    <w:multiLevelType w:val="multilevel"/>
    <w:tmpl w:val="9A28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E3"/>
    <w:rsid w:val="005A7C89"/>
    <w:rsid w:val="007D6E40"/>
    <w:rsid w:val="009A73BB"/>
    <w:rsid w:val="00D76AE3"/>
    <w:rsid w:val="00E871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C3CE"/>
  <w15:chartTrackingRefBased/>
  <w15:docId w15:val="{083CDFCE-3F31-4D5F-A837-9F7AB7B5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D6E40"/>
    <w:rPr>
      <w:color w:val="0563C1" w:themeColor="hyperlink"/>
      <w:u w:val="single"/>
    </w:rPr>
  </w:style>
  <w:style w:type="character" w:styleId="Onopgelostemelding">
    <w:name w:val="Unresolved Mention"/>
    <w:basedOn w:val="Standaardalinea-lettertype"/>
    <w:uiPriority w:val="99"/>
    <w:semiHidden/>
    <w:unhideWhenUsed/>
    <w:rsid w:val="007D6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26821">
      <w:bodyDiv w:val="1"/>
      <w:marLeft w:val="0"/>
      <w:marRight w:val="0"/>
      <w:marTop w:val="0"/>
      <w:marBottom w:val="0"/>
      <w:divBdr>
        <w:top w:val="none" w:sz="0" w:space="0" w:color="auto"/>
        <w:left w:val="none" w:sz="0" w:space="0" w:color="auto"/>
        <w:bottom w:val="none" w:sz="0" w:space="0" w:color="auto"/>
        <w:right w:val="none" w:sz="0" w:space="0" w:color="auto"/>
      </w:divBdr>
      <w:divsChild>
        <w:div w:id="1380669784">
          <w:marLeft w:val="0"/>
          <w:marRight w:val="0"/>
          <w:marTop w:val="0"/>
          <w:marBottom w:val="0"/>
          <w:divBdr>
            <w:top w:val="none" w:sz="0" w:space="0" w:color="auto"/>
            <w:left w:val="none" w:sz="0" w:space="0" w:color="auto"/>
            <w:bottom w:val="none" w:sz="0" w:space="0" w:color="auto"/>
            <w:right w:val="none" w:sz="0" w:space="0" w:color="auto"/>
          </w:divBdr>
        </w:div>
        <w:div w:id="1097946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raethuiszorg.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496</Words>
  <Characters>2730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 Stuut</dc:creator>
  <cp:keywords/>
  <dc:description/>
  <cp:lastModifiedBy>Tera Stuut</cp:lastModifiedBy>
  <cp:revision>4</cp:revision>
  <dcterms:created xsi:type="dcterms:W3CDTF">2018-10-30T13:59:00Z</dcterms:created>
  <dcterms:modified xsi:type="dcterms:W3CDTF">2019-09-03T09:42:00Z</dcterms:modified>
</cp:coreProperties>
</file>